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1127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377C9E" w:rsidP="00377C9E">
      <w:pPr>
        <w:widowControl w:val="0"/>
        <w:jc w:val="center"/>
        <w:rPr>
          <w:bCs/>
          <w:szCs w:val="28"/>
        </w:rPr>
      </w:pPr>
      <w:r>
        <w:rPr>
          <w:bCs/>
          <w:szCs w:val="28"/>
        </w:rPr>
        <w:t>от 30 августа 2024 г. № 4525р</w:t>
      </w:r>
      <w:bookmarkStart w:id="0" w:name="_GoBack"/>
      <w:bookmarkEnd w:id="0"/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AA721E" w:rsidRDefault="00AA721E" w:rsidP="00AA721E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>О привати</w:t>
      </w:r>
      <w:r>
        <w:rPr>
          <w:b/>
          <w:szCs w:val="28"/>
        </w:rPr>
        <w:t xml:space="preserve">зации муниципального имущества, </w:t>
      </w:r>
      <w:r w:rsidRPr="00AC20EA">
        <w:rPr>
          <w:b/>
          <w:szCs w:val="28"/>
        </w:rPr>
        <w:t xml:space="preserve">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 ул. Силикатчиков, д. 9, нежилое помещение № 2</w:t>
      </w:r>
    </w:p>
    <w:p w:rsidR="00AA721E" w:rsidRPr="00201A04" w:rsidRDefault="00AA721E" w:rsidP="00AA721E">
      <w:pPr>
        <w:keepNext/>
        <w:jc w:val="center"/>
        <w:outlineLvl w:val="2"/>
        <w:rPr>
          <w:b/>
          <w:sz w:val="56"/>
          <w:szCs w:val="40"/>
        </w:rPr>
      </w:pPr>
    </w:p>
    <w:p w:rsidR="00AA721E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B46783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AA721E" w:rsidRPr="00AC20EA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</w:p>
    <w:p w:rsidR="00AA721E" w:rsidRPr="00AC20EA" w:rsidRDefault="00AA721E" w:rsidP="0037645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D55364">
        <w:rPr>
          <w:szCs w:val="28"/>
        </w:rPr>
        <w:t xml:space="preserve">продажу посредством публичного предложения </w:t>
      </w:r>
      <w:r w:rsidRPr="00D55364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94,7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22:073304:773</w:t>
      </w:r>
      <w:r w:rsidRPr="00AC20EA">
        <w:rPr>
          <w:szCs w:val="28"/>
        </w:rPr>
        <w:t xml:space="preserve">, адрес объекта: </w:t>
      </w:r>
      <w:proofErr w:type="gramStart"/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г. Архангельск, </w:t>
      </w:r>
      <w:r>
        <w:rPr>
          <w:szCs w:val="28"/>
        </w:rPr>
        <w:br/>
        <w:t>ул. Силикатчиков, д. 9</w:t>
      </w:r>
      <w:r w:rsidRPr="00AC20EA">
        <w:rPr>
          <w:szCs w:val="28"/>
        </w:rPr>
        <w:t xml:space="preserve">, </w:t>
      </w:r>
      <w:r>
        <w:rPr>
          <w:szCs w:val="28"/>
        </w:rPr>
        <w:t>нежилое помещение № 2.</w:t>
      </w:r>
      <w:proofErr w:type="gramEnd"/>
    </w:p>
    <w:p w:rsidR="00AA721E" w:rsidRDefault="00AA721E" w:rsidP="0037645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AA721E" w:rsidRPr="009D5455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D55364">
        <w:rPr>
          <w:szCs w:val="28"/>
        </w:rPr>
        <w:t xml:space="preserve">1 894 000,00 руб., в том числе </w:t>
      </w:r>
      <w:r w:rsidRPr="00D55364">
        <w:rPr>
          <w:szCs w:val="28"/>
        </w:rPr>
        <w:br/>
        <w:t>НДС – 315 666,67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AA721E" w:rsidRPr="009D5455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947 000,00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157 833,33,00</w:t>
      </w:r>
      <w:r w:rsidRPr="009D5455">
        <w:rPr>
          <w:szCs w:val="28"/>
        </w:rPr>
        <w:t xml:space="preserve"> руб.;  </w:t>
      </w:r>
    </w:p>
    <w:p w:rsidR="00AA721E" w:rsidRPr="009D5455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AA721E" w:rsidRPr="009D5455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AA721E" w:rsidRPr="009D5455" w:rsidRDefault="00AA721E" w:rsidP="0037645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AA721E" w:rsidP="0037645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37645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376457">
        <w:rPr>
          <w:sz w:val="20"/>
        </w:rPr>
        <w:t>п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A3" w:rsidRDefault="007049A3" w:rsidP="0071531D">
      <w:r>
        <w:separator/>
      </w:r>
    </w:p>
  </w:endnote>
  <w:endnote w:type="continuationSeparator" w:id="0">
    <w:p w:rsidR="007049A3" w:rsidRDefault="007049A3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A3" w:rsidRDefault="007049A3" w:rsidP="0071531D">
      <w:r>
        <w:separator/>
      </w:r>
    </w:p>
  </w:footnote>
  <w:footnote w:type="continuationSeparator" w:id="0">
    <w:p w:rsidR="007049A3" w:rsidRDefault="007049A3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C9E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6457"/>
    <w:rsid w:val="00377C9E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A721E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0B63-8342-406C-B091-633D00B9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Ольга Борисовна Александрова</cp:lastModifiedBy>
  <cp:revision>4</cp:revision>
  <cp:lastPrinted>2024-08-28T13:46:00Z</cp:lastPrinted>
  <dcterms:created xsi:type="dcterms:W3CDTF">2024-08-30T06:36:00Z</dcterms:created>
  <dcterms:modified xsi:type="dcterms:W3CDTF">2024-08-30T13:39:00Z</dcterms:modified>
</cp:coreProperties>
</file>